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2" w:rsidRPr="00804B72" w:rsidRDefault="00804B72" w:rsidP="000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72">
        <w:rPr>
          <w:rFonts w:ascii="Times New Roman" w:hAnsi="Times New Roman" w:cs="Times New Roman"/>
          <w:b/>
          <w:sz w:val="28"/>
          <w:szCs w:val="28"/>
        </w:rPr>
        <w:t>Праздничные мероприятия  ко Дню Победы   в г. Десногорск</w:t>
      </w:r>
    </w:p>
    <w:p w:rsidR="00044392" w:rsidRPr="00044392" w:rsidRDefault="00044392" w:rsidP="0080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92">
        <w:rPr>
          <w:rFonts w:ascii="Times New Roman" w:hAnsi="Times New Roman" w:cs="Times New Roman"/>
          <w:sz w:val="28"/>
          <w:szCs w:val="28"/>
        </w:rPr>
        <w:t xml:space="preserve">Самый главный день в году – 77-ю годовщину Победы в Великой Отечественной войне – </w:t>
      </w:r>
      <w:proofErr w:type="spellStart"/>
      <w:r w:rsidRPr="00044392">
        <w:rPr>
          <w:rFonts w:ascii="Times New Roman" w:hAnsi="Times New Roman" w:cs="Times New Roman"/>
          <w:sz w:val="28"/>
          <w:szCs w:val="28"/>
        </w:rPr>
        <w:t>десногорцы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активисты клуба Золотого возраста</w:t>
      </w:r>
      <w:r w:rsidRPr="00044392">
        <w:rPr>
          <w:rFonts w:ascii="Times New Roman" w:hAnsi="Times New Roman" w:cs="Times New Roman"/>
          <w:sz w:val="28"/>
          <w:szCs w:val="28"/>
        </w:rPr>
        <w:t xml:space="preserve"> отметили вместе со всей страной.</w:t>
      </w:r>
    </w:p>
    <w:p w:rsidR="00044392" w:rsidRPr="00044392" w:rsidRDefault="00044392" w:rsidP="0080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92">
        <w:rPr>
          <w:rFonts w:ascii="Times New Roman" w:hAnsi="Times New Roman" w:cs="Times New Roman"/>
          <w:sz w:val="28"/>
          <w:szCs w:val="28"/>
        </w:rPr>
        <w:t xml:space="preserve">Парадным строем прошли жители </w:t>
      </w:r>
      <w:proofErr w:type="spellStart"/>
      <w:r w:rsidRPr="00044392">
        <w:rPr>
          <w:rFonts w:ascii="Times New Roman" w:hAnsi="Times New Roman" w:cs="Times New Roman"/>
          <w:sz w:val="28"/>
          <w:szCs w:val="28"/>
        </w:rPr>
        <w:t>атомграда</w:t>
      </w:r>
      <w:proofErr w:type="spellEnd"/>
      <w:r w:rsidRPr="00044392">
        <w:rPr>
          <w:rFonts w:ascii="Times New Roman" w:hAnsi="Times New Roman" w:cs="Times New Roman"/>
          <w:sz w:val="28"/>
          <w:szCs w:val="28"/>
        </w:rPr>
        <w:t xml:space="preserve"> в «Бессмертном полку». В колонне с портретами героев Великой Отечественной войны шли тысячи человек - дети, внуки, правнуки воинов-освободителей. Такого количества участников «Бессмертного полка» в Десногорске, пожалуй, еще никогда не было за всю историю патриотической акции.</w:t>
      </w:r>
    </w:p>
    <w:p w:rsidR="00044392" w:rsidRPr="00044392" w:rsidRDefault="00044392" w:rsidP="0080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92">
        <w:rPr>
          <w:rFonts w:ascii="Times New Roman" w:hAnsi="Times New Roman" w:cs="Times New Roman"/>
          <w:sz w:val="28"/>
          <w:szCs w:val="28"/>
        </w:rPr>
        <w:t xml:space="preserve">Шествие длилось около часа и финишировало на мемориальном комплексе «Курган Славы», который является для </w:t>
      </w:r>
      <w:proofErr w:type="spellStart"/>
      <w:r w:rsidRPr="00044392">
        <w:rPr>
          <w:rFonts w:ascii="Times New Roman" w:hAnsi="Times New Roman" w:cs="Times New Roman"/>
          <w:sz w:val="28"/>
          <w:szCs w:val="28"/>
        </w:rPr>
        <w:t>десногорцев</w:t>
      </w:r>
      <w:proofErr w:type="spellEnd"/>
      <w:r w:rsidRPr="00044392">
        <w:rPr>
          <w:rFonts w:ascii="Times New Roman" w:hAnsi="Times New Roman" w:cs="Times New Roman"/>
          <w:sz w:val="28"/>
          <w:szCs w:val="28"/>
        </w:rPr>
        <w:t xml:space="preserve"> сердцем и душой Победы. Здесь состоялся торжественный митинг.</w:t>
      </w:r>
      <w:bookmarkStart w:id="0" w:name="_GoBack"/>
      <w:bookmarkEnd w:id="0"/>
    </w:p>
    <w:p w:rsidR="00044392" w:rsidRPr="00044392" w:rsidRDefault="00044392" w:rsidP="0080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392">
        <w:rPr>
          <w:rFonts w:ascii="Times New Roman" w:hAnsi="Times New Roman" w:cs="Times New Roman"/>
          <w:sz w:val="28"/>
          <w:szCs w:val="28"/>
        </w:rPr>
        <w:t xml:space="preserve">Слова глубокой признательности всем, кто шагал к Победе фронтовыми дорогами и ковал её в тылу, сражался в партизанских отрядах и не склонился в фашистских лагерях, а также призыв беречь мир стали лейтмотивом выступлений директора Смоленской АЭС Павла </w:t>
      </w:r>
      <w:proofErr w:type="spellStart"/>
      <w:r w:rsidRPr="00044392">
        <w:rPr>
          <w:rFonts w:ascii="Times New Roman" w:hAnsi="Times New Roman" w:cs="Times New Roman"/>
          <w:sz w:val="28"/>
          <w:szCs w:val="28"/>
        </w:rPr>
        <w:t>Лубенского</w:t>
      </w:r>
      <w:proofErr w:type="spellEnd"/>
      <w:r w:rsidRPr="00044392">
        <w:rPr>
          <w:rFonts w:ascii="Times New Roman" w:hAnsi="Times New Roman" w:cs="Times New Roman"/>
          <w:sz w:val="28"/>
          <w:szCs w:val="28"/>
        </w:rPr>
        <w:t xml:space="preserve">, главы Десногорска Александра Новикова, протоиерея Храма «Всех скорбящих Радость», отца Виталия, председателя </w:t>
      </w:r>
      <w:proofErr w:type="spellStart"/>
      <w:r w:rsidRPr="00044392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Pr="00044392">
        <w:rPr>
          <w:rFonts w:ascii="Times New Roman" w:hAnsi="Times New Roman" w:cs="Times New Roman"/>
          <w:sz w:val="28"/>
          <w:szCs w:val="28"/>
        </w:rPr>
        <w:t xml:space="preserve"> городского Совета ветеранов войны и труда</w:t>
      </w:r>
      <w:r w:rsidR="00804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клуба Золотого возраста</w:t>
      </w:r>
      <w:proofErr w:type="gramEnd"/>
      <w:r w:rsidRPr="00044392">
        <w:rPr>
          <w:rFonts w:ascii="Times New Roman" w:hAnsi="Times New Roman" w:cs="Times New Roman"/>
          <w:sz w:val="28"/>
          <w:szCs w:val="28"/>
        </w:rPr>
        <w:t xml:space="preserve"> Игоря Журавлева.</w:t>
      </w:r>
    </w:p>
    <w:p w:rsidR="00044392" w:rsidRPr="00044392" w:rsidRDefault="00044392" w:rsidP="00044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92">
        <w:rPr>
          <w:rFonts w:ascii="Times New Roman" w:hAnsi="Times New Roman" w:cs="Times New Roman"/>
          <w:sz w:val="28"/>
          <w:szCs w:val="28"/>
        </w:rPr>
        <w:t xml:space="preserve">Память о героях-освободителях, отдавших жизни за мирное будущее, </w:t>
      </w:r>
      <w:proofErr w:type="spellStart"/>
      <w:r w:rsidRPr="00044392">
        <w:rPr>
          <w:rFonts w:ascii="Times New Roman" w:hAnsi="Times New Roman" w:cs="Times New Roman"/>
          <w:sz w:val="28"/>
          <w:szCs w:val="28"/>
        </w:rPr>
        <w:t>десногорцы</w:t>
      </w:r>
      <w:proofErr w:type="spellEnd"/>
      <w:r w:rsidRPr="00044392">
        <w:rPr>
          <w:rFonts w:ascii="Times New Roman" w:hAnsi="Times New Roman" w:cs="Times New Roman"/>
          <w:sz w:val="28"/>
          <w:szCs w:val="28"/>
        </w:rPr>
        <w:t xml:space="preserve"> почтили минутой молчания и возложили цветы к мемориалу «Курган Славы», где захоронены более 1000 солдат, офицеров и партизан Красной Армии.</w:t>
      </w:r>
    </w:p>
    <w:p w:rsidR="00044392" w:rsidRPr="00044392" w:rsidRDefault="00044392" w:rsidP="00044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392" w:rsidRPr="00044392" w:rsidSect="00804B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66"/>
    <w:rsid w:val="00044392"/>
    <w:rsid w:val="00317A66"/>
    <w:rsid w:val="00804B72"/>
    <w:rsid w:val="00A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</dc:creator>
  <cp:keywords/>
  <dc:description/>
  <cp:lastModifiedBy>User23</cp:lastModifiedBy>
  <cp:revision>4</cp:revision>
  <dcterms:created xsi:type="dcterms:W3CDTF">2022-05-11T07:56:00Z</dcterms:created>
  <dcterms:modified xsi:type="dcterms:W3CDTF">2022-05-11T11:47:00Z</dcterms:modified>
</cp:coreProperties>
</file>